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C739" w14:textId="50404C4C" w:rsidR="009F7287" w:rsidRDefault="000123D7" w:rsidP="009F7287">
      <w:pPr>
        <w:rPr>
          <w:b/>
        </w:rPr>
      </w:pPr>
      <w:r w:rsidRPr="009F7287">
        <w:rPr>
          <w:b/>
          <w:noProof/>
        </w:rPr>
        <w:drawing>
          <wp:anchor distT="0" distB="0" distL="114300" distR="114300" simplePos="0" relativeHeight="251658240" behindDoc="1" locked="0" layoutInCell="1" allowOverlap="1" wp14:anchorId="3865314D" wp14:editId="3FBFCE85">
            <wp:simplePos x="0" y="0"/>
            <wp:positionH relativeFrom="column">
              <wp:posOffset>2034702</wp:posOffset>
            </wp:positionH>
            <wp:positionV relativeFrom="paragraph">
              <wp:posOffset>-899263</wp:posOffset>
            </wp:positionV>
            <wp:extent cx="1674495" cy="1674495"/>
            <wp:effectExtent l="0" t="0" r="1905"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75559_10211665023772989_296812180_o.jpg"/>
                    <pic:cNvPicPr/>
                  </pic:nvPicPr>
                  <pic:blipFill>
                    <a:blip r:embed="rId5">
                      <a:extLst>
                        <a:ext uri="{28A0092B-C50C-407E-A947-70E740481C1C}">
                          <a14:useLocalDpi xmlns:a14="http://schemas.microsoft.com/office/drawing/2010/main" val="0"/>
                        </a:ext>
                      </a:extLst>
                    </a:blip>
                    <a:stretch>
                      <a:fillRect/>
                    </a:stretch>
                  </pic:blipFill>
                  <pic:spPr>
                    <a:xfrm>
                      <a:off x="0" y="0"/>
                      <a:ext cx="1674495" cy="1674495"/>
                    </a:xfrm>
                    <a:prstGeom prst="rect">
                      <a:avLst/>
                    </a:prstGeom>
                  </pic:spPr>
                </pic:pic>
              </a:graphicData>
            </a:graphic>
            <wp14:sizeRelH relativeFrom="page">
              <wp14:pctWidth>0</wp14:pctWidth>
            </wp14:sizeRelH>
            <wp14:sizeRelV relativeFrom="page">
              <wp14:pctHeight>0</wp14:pctHeight>
            </wp14:sizeRelV>
          </wp:anchor>
        </w:drawing>
      </w:r>
    </w:p>
    <w:p w14:paraId="7D7FCB6A" w14:textId="16A19791" w:rsidR="009F7287" w:rsidRDefault="009F7287" w:rsidP="009F7287">
      <w:pPr>
        <w:jc w:val="center"/>
        <w:rPr>
          <w:b/>
        </w:rPr>
      </w:pPr>
    </w:p>
    <w:p w14:paraId="3C6290D2" w14:textId="77777777" w:rsidR="000123D7" w:rsidRDefault="000123D7" w:rsidP="009F7287">
      <w:pPr>
        <w:jc w:val="center"/>
        <w:rPr>
          <w:b/>
        </w:rPr>
      </w:pPr>
    </w:p>
    <w:p w14:paraId="2C5A8D3A" w14:textId="77777777" w:rsidR="000123D7" w:rsidRDefault="000123D7" w:rsidP="009F7287">
      <w:pPr>
        <w:jc w:val="center"/>
        <w:rPr>
          <w:b/>
        </w:rPr>
      </w:pPr>
    </w:p>
    <w:p w14:paraId="2AABAF6C" w14:textId="03D91991" w:rsidR="009F7287" w:rsidRDefault="008154B9" w:rsidP="009F7287">
      <w:pPr>
        <w:jc w:val="center"/>
        <w:rPr>
          <w:b/>
        </w:rPr>
      </w:pPr>
      <w:r>
        <w:rPr>
          <w:b/>
        </w:rPr>
        <w:t>Motion</w:t>
      </w:r>
    </w:p>
    <w:p w14:paraId="17759D46" w14:textId="35299BF0" w:rsidR="009F7287" w:rsidRPr="009F7287" w:rsidRDefault="008154B9" w:rsidP="009F7287">
      <w:pPr>
        <w:jc w:val="center"/>
        <w:rPr>
          <w:b/>
        </w:rPr>
      </w:pPr>
      <w:r>
        <w:rPr>
          <w:i/>
        </w:rPr>
        <w:t>F</w:t>
      </w:r>
      <w:r w:rsidR="009F7287" w:rsidRPr="009F7287">
        <w:rPr>
          <w:i/>
        </w:rPr>
        <w:t>örslag till stadgeändring</w:t>
      </w:r>
    </w:p>
    <w:p w14:paraId="161F5482" w14:textId="77777777" w:rsidR="009F7287" w:rsidRDefault="009F7287" w:rsidP="009F7287">
      <w:pPr>
        <w:rPr>
          <w:b/>
        </w:rPr>
      </w:pPr>
    </w:p>
    <w:p w14:paraId="4AF9BD0B" w14:textId="77777777" w:rsidR="009F7287" w:rsidRDefault="009F7287" w:rsidP="00F46C47">
      <w:pPr>
        <w:ind w:left="360"/>
        <w:jc w:val="both"/>
        <w:rPr>
          <w:b/>
        </w:rPr>
      </w:pPr>
      <w:r>
        <w:rPr>
          <w:b/>
        </w:rPr>
        <w:t>Bakgrund</w:t>
      </w:r>
    </w:p>
    <w:p w14:paraId="69D62337" w14:textId="385BDE55" w:rsidR="009F7287" w:rsidRDefault="00927681" w:rsidP="00F46C47">
      <w:pPr>
        <w:ind w:left="360"/>
        <w:jc w:val="both"/>
      </w:pPr>
      <w:r>
        <w:t>F</w:t>
      </w:r>
      <w:r w:rsidR="00276059">
        <w:t>örslag</w:t>
      </w:r>
      <w:r>
        <w:t>et</w:t>
      </w:r>
      <w:r w:rsidR="00276059">
        <w:t xml:space="preserve"> grundar sig i </w:t>
      </w:r>
      <w:r>
        <w:t xml:space="preserve">en händelse som inträffade inom </w:t>
      </w:r>
      <w:r w:rsidR="00276059">
        <w:t xml:space="preserve">JF Stockholms verksamhet. En styrelseledamot fick en misstroendeförklaring riktad emot sig och det fanns inga tydliga riktlinjer rörande hur och om vederbörande fick utföra sitt arbete i väntan på den extra årsstämman. För att förebygga att en liknande situation uppstår inom </w:t>
      </w:r>
      <w:r>
        <w:t xml:space="preserve">JF Örebros </w:t>
      </w:r>
      <w:r w:rsidR="00276059">
        <w:t xml:space="preserve">verksamhet </w:t>
      </w:r>
      <w:r>
        <w:t xml:space="preserve">föreslår </w:t>
      </w:r>
      <w:r w:rsidR="00276059">
        <w:t>styrelsen</w:t>
      </w:r>
      <w:r>
        <w:t xml:space="preserve"> för verksamhetsåret 2016/2017</w:t>
      </w:r>
      <w:r w:rsidR="00276059">
        <w:t xml:space="preserve"> </w:t>
      </w:r>
      <w:r>
        <w:t>att ett tillägg</w:t>
      </w:r>
      <w:r w:rsidR="00276059">
        <w:t xml:space="preserve"> </w:t>
      </w:r>
      <w:r>
        <w:t xml:space="preserve">författas i anslutning till </w:t>
      </w:r>
      <w:r w:rsidR="00276059">
        <w:t>5 kap. 11 § samt 5 kap 11a §</w:t>
      </w:r>
      <w:r>
        <w:t xml:space="preserve"> i JF Örebros stadgar. Detta</w:t>
      </w:r>
      <w:r w:rsidR="00276059">
        <w:t xml:space="preserve"> för att tydliggöra vad som gäller i händelse av misstroendeförklaring.</w:t>
      </w:r>
      <w:r>
        <w:t xml:space="preserve"> Detta förslag han dock inte sammanställas som en </w:t>
      </w:r>
    </w:p>
    <w:p w14:paraId="5711D51D" w14:textId="77777777" w:rsidR="00276059" w:rsidRDefault="00276059" w:rsidP="00F46C47">
      <w:pPr>
        <w:ind w:left="360"/>
        <w:jc w:val="both"/>
      </w:pPr>
    </w:p>
    <w:p w14:paraId="62299519" w14:textId="376D2C9C" w:rsidR="00276059" w:rsidRPr="00276059" w:rsidRDefault="00276059" w:rsidP="00F46C47">
      <w:pPr>
        <w:ind w:left="360"/>
        <w:jc w:val="both"/>
      </w:pPr>
      <w:r w:rsidRPr="00927681">
        <w:t>Styrelsen</w:t>
      </w:r>
      <w:r w:rsidR="00927681">
        <w:t xml:space="preserve"> för verksamhetsåret 2016/2017</w:t>
      </w:r>
      <w:r>
        <w:t xml:space="preserve"> anser att en ledamot som fått en misstroendeförklaring riktad emot sig </w:t>
      </w:r>
      <w:r w:rsidR="00E3194F">
        <w:t>ska vara avstängd från föreningsarbete under den tidsfrist som löper mellan misstroendeförklaringen och den extra årsstämman. Detta då det inte är lämpligt att en ifrågasatt ledamot ska representera föreningen under evenemang eller vara med och ta beslut om föreningens verksamhet. Om stämman sedermera beslutar sig för att inte avsätta ledamoten så återgår vederbörande omedelbart till sitt uppdrag och avstängningen hävs.</w:t>
      </w:r>
    </w:p>
    <w:p w14:paraId="7049B892" w14:textId="77777777" w:rsidR="009F7287" w:rsidRDefault="009F7287" w:rsidP="00F46C47">
      <w:pPr>
        <w:ind w:left="360"/>
        <w:jc w:val="both"/>
        <w:rPr>
          <w:b/>
        </w:rPr>
      </w:pPr>
    </w:p>
    <w:p w14:paraId="573AA6BC" w14:textId="77777777" w:rsidR="009F7287" w:rsidRDefault="009F7287" w:rsidP="00F46C47">
      <w:pPr>
        <w:ind w:left="360"/>
        <w:jc w:val="both"/>
        <w:rPr>
          <w:b/>
        </w:rPr>
      </w:pPr>
      <w:r>
        <w:rPr>
          <w:b/>
        </w:rPr>
        <w:t>Yrkande</w:t>
      </w:r>
    </w:p>
    <w:p w14:paraId="001B5125" w14:textId="725537C8" w:rsidR="009F7287" w:rsidRDefault="00E3194F" w:rsidP="00F46C47">
      <w:pPr>
        <w:ind w:left="360"/>
        <w:jc w:val="both"/>
      </w:pPr>
      <w:r w:rsidRPr="00927681">
        <w:t>Styrelsen</w:t>
      </w:r>
      <w:r w:rsidR="00927681">
        <w:t xml:space="preserve"> för verksamhetsåret 2016/2017</w:t>
      </w:r>
      <w:r>
        <w:t xml:space="preserve"> yrkar att 5 kap. 11 § i stadgarna för Juridiska Föreningen vid Örebro universitet ändras på följande sätt.</w:t>
      </w:r>
    </w:p>
    <w:p w14:paraId="33049990" w14:textId="77777777" w:rsidR="00E3194F" w:rsidRDefault="00E3194F" w:rsidP="00F46C47">
      <w:pPr>
        <w:ind w:left="360"/>
        <w:jc w:val="both"/>
      </w:pPr>
    </w:p>
    <w:p w14:paraId="5283E7BA" w14:textId="77777777" w:rsidR="00E3194F" w:rsidRDefault="00E3194F" w:rsidP="00F46C47">
      <w:pPr>
        <w:ind w:left="360"/>
        <w:jc w:val="both"/>
      </w:pPr>
      <w:r>
        <w:t>Nuvarande lydelse:</w:t>
      </w:r>
    </w:p>
    <w:p w14:paraId="295DBE90" w14:textId="77777777" w:rsidR="00E3194F" w:rsidRDefault="00E3194F" w:rsidP="00F46C47">
      <w:pPr>
        <w:ind w:left="360"/>
        <w:jc w:val="both"/>
        <w:rPr>
          <w:rFonts w:ascii="Verdana" w:eastAsia="Times New Roman" w:hAnsi="Verdana" w:cs="Times New Roman"/>
          <w:i/>
          <w:color w:val="6A6A6A"/>
          <w:sz w:val="18"/>
          <w:szCs w:val="18"/>
          <w:shd w:val="clear" w:color="auto" w:fill="FFFFFF"/>
        </w:rPr>
      </w:pPr>
      <w:r w:rsidRPr="00E3194F">
        <w:rPr>
          <w:rStyle w:val="CitatChar"/>
          <w:i w:val="0"/>
        </w:rPr>
        <w:t>§ 11 På initiativ av en styrelseledamot kan missförtroendeförklaring mot annan enskild styrelseledamot avges. Efter en sådan förklaring ska årsstämma hållas inom 14 dagar där medlemmarna ges tillfälle att ge uttryck för sin mening. För att styrelseledamoten ska avsättas krävs att 2/3 av de närvarande förenar sig därom</w:t>
      </w:r>
      <w:r w:rsidRPr="00E3194F">
        <w:rPr>
          <w:rFonts w:ascii="Verdana" w:eastAsia="Times New Roman" w:hAnsi="Verdana" w:cs="Times New Roman"/>
          <w:i/>
          <w:color w:val="6A6A6A"/>
          <w:sz w:val="18"/>
          <w:szCs w:val="18"/>
          <w:shd w:val="clear" w:color="auto" w:fill="FFFFFF"/>
        </w:rPr>
        <w:t>.</w:t>
      </w:r>
    </w:p>
    <w:p w14:paraId="0C6454AF" w14:textId="77777777" w:rsidR="00E3194F" w:rsidRDefault="00E3194F" w:rsidP="00F46C47">
      <w:pPr>
        <w:ind w:left="360"/>
        <w:jc w:val="both"/>
        <w:rPr>
          <w:rFonts w:ascii="Times" w:eastAsia="Times New Roman" w:hAnsi="Times" w:cs="Times New Roman"/>
          <w:i/>
          <w:sz w:val="20"/>
          <w:szCs w:val="20"/>
        </w:rPr>
      </w:pPr>
    </w:p>
    <w:p w14:paraId="00118429" w14:textId="77777777" w:rsidR="00E3194F" w:rsidRPr="00E3194F" w:rsidRDefault="00E3194F" w:rsidP="00F46C47">
      <w:pPr>
        <w:ind w:left="360"/>
        <w:jc w:val="both"/>
        <w:rPr>
          <w:rFonts w:ascii="Cambria" w:eastAsia="Times New Roman" w:hAnsi="Cambria" w:cs="Times New Roman"/>
        </w:rPr>
      </w:pPr>
      <w:r w:rsidRPr="00E3194F">
        <w:rPr>
          <w:rFonts w:ascii="Cambria" w:eastAsia="Times New Roman" w:hAnsi="Cambria" w:cs="Times New Roman"/>
        </w:rPr>
        <w:t>Föreslagen lydelse:</w:t>
      </w:r>
    </w:p>
    <w:p w14:paraId="3B07D06B" w14:textId="77777777" w:rsidR="00E3194F" w:rsidRDefault="00E3194F" w:rsidP="00F46C47">
      <w:pPr>
        <w:ind w:left="360"/>
        <w:jc w:val="both"/>
        <w:rPr>
          <w:rFonts w:ascii="Cambria" w:eastAsia="Times New Roman" w:hAnsi="Cambria" w:cs="Times New Roman"/>
          <w:i/>
          <w:shd w:val="clear" w:color="auto" w:fill="FFFFFF"/>
        </w:rPr>
      </w:pPr>
      <w:r w:rsidRPr="00E3194F">
        <w:rPr>
          <w:rStyle w:val="CitatChar"/>
          <w:i w:val="0"/>
        </w:rPr>
        <w:t>§ 11 På initiativ av en styrelseledamot kan missförtroendeförklaring mot annan enskild styrelseledamot avges. Efter en sådan förklaring ska årsstämma hållas inom 14 dagar där medlemmarna ges tillfälle att ge uttryck för sin mening. För att styrelseledamoten ska avsättas krävs att 2/3 av de närvarande förenar sig därom</w:t>
      </w:r>
      <w:r w:rsidRPr="00E3194F">
        <w:rPr>
          <w:rFonts w:ascii="Verdana" w:eastAsia="Times New Roman" w:hAnsi="Verdana" w:cs="Times New Roman"/>
          <w:i/>
          <w:color w:val="6A6A6A"/>
          <w:sz w:val="18"/>
          <w:szCs w:val="18"/>
          <w:shd w:val="clear" w:color="auto" w:fill="FFFFFF"/>
        </w:rPr>
        <w:t>.</w:t>
      </w:r>
      <w:r>
        <w:rPr>
          <w:rFonts w:ascii="Verdana" w:eastAsia="Times New Roman" w:hAnsi="Verdana" w:cs="Times New Roman"/>
          <w:i/>
          <w:color w:val="6A6A6A"/>
          <w:sz w:val="18"/>
          <w:szCs w:val="18"/>
          <w:shd w:val="clear" w:color="auto" w:fill="FFFFFF"/>
        </w:rPr>
        <w:t xml:space="preserve"> </w:t>
      </w:r>
      <w:r>
        <w:rPr>
          <w:rFonts w:ascii="Cambria" w:eastAsia="Times New Roman" w:hAnsi="Cambria" w:cs="Times New Roman"/>
          <w:i/>
          <w:shd w:val="clear" w:color="auto" w:fill="FFFFFF"/>
        </w:rPr>
        <w:t>Under tidsfristen mellan misstroendeförklaringen och årsstämman ska ledamoten vara avstängd från föreningsarbete.</w:t>
      </w:r>
    </w:p>
    <w:p w14:paraId="35D36334" w14:textId="77777777" w:rsidR="00E3194F" w:rsidRDefault="00E3194F" w:rsidP="00F46C47">
      <w:pPr>
        <w:ind w:left="360"/>
        <w:jc w:val="both"/>
        <w:rPr>
          <w:rFonts w:ascii="Cambria" w:eastAsia="Times New Roman" w:hAnsi="Cambria" w:cs="Times New Roman"/>
          <w:i/>
          <w:shd w:val="clear" w:color="auto" w:fill="FFFFFF"/>
        </w:rPr>
      </w:pPr>
    </w:p>
    <w:p w14:paraId="09918A33" w14:textId="6C6861F7" w:rsidR="00E3194F" w:rsidRDefault="00E3194F" w:rsidP="00F46C47">
      <w:pPr>
        <w:ind w:left="360"/>
        <w:jc w:val="both"/>
        <w:rPr>
          <w:rFonts w:ascii="Cambria" w:eastAsia="Times New Roman" w:hAnsi="Cambria" w:cs="Times New Roman"/>
          <w:shd w:val="clear" w:color="auto" w:fill="FFFFFF"/>
        </w:rPr>
      </w:pPr>
      <w:r w:rsidRPr="007979A8">
        <w:rPr>
          <w:rFonts w:ascii="Cambria" w:eastAsia="Times New Roman" w:hAnsi="Cambria" w:cs="Times New Roman"/>
          <w:shd w:val="clear" w:color="auto" w:fill="FFFFFF"/>
        </w:rPr>
        <w:t>Styrelsen</w:t>
      </w:r>
      <w:r w:rsidR="007979A8">
        <w:rPr>
          <w:rFonts w:ascii="Cambria" w:eastAsia="Times New Roman" w:hAnsi="Cambria" w:cs="Times New Roman"/>
          <w:shd w:val="clear" w:color="auto" w:fill="FFFFFF"/>
        </w:rPr>
        <w:t xml:space="preserve"> för verksamhetsåret 2016/2017</w:t>
      </w:r>
      <w:r>
        <w:rPr>
          <w:rFonts w:ascii="Cambria" w:eastAsia="Times New Roman" w:hAnsi="Cambria" w:cs="Times New Roman"/>
          <w:shd w:val="clear" w:color="auto" w:fill="FFFFFF"/>
        </w:rPr>
        <w:t xml:space="preserve"> yrkar att 5 kap. 11 a § i stadgarna för Juridiska Föreningen vid Örebro universitet ändras på följande sätt.</w:t>
      </w:r>
    </w:p>
    <w:p w14:paraId="2F6F84DE" w14:textId="77777777" w:rsidR="00E3194F" w:rsidRDefault="00E3194F" w:rsidP="00F46C47">
      <w:pPr>
        <w:ind w:left="360"/>
        <w:jc w:val="both"/>
        <w:rPr>
          <w:rFonts w:ascii="Cambria" w:eastAsia="Times New Roman" w:hAnsi="Cambria" w:cs="Times New Roman"/>
          <w:shd w:val="clear" w:color="auto" w:fill="FFFFFF"/>
        </w:rPr>
      </w:pPr>
    </w:p>
    <w:p w14:paraId="64491748" w14:textId="77777777" w:rsidR="00E3194F" w:rsidRDefault="00E3194F" w:rsidP="00F46C47">
      <w:pPr>
        <w:ind w:left="360"/>
        <w:jc w:val="both"/>
        <w:rPr>
          <w:rFonts w:ascii="Cambria" w:eastAsia="Times New Roman" w:hAnsi="Cambria" w:cs="Times New Roman"/>
          <w:shd w:val="clear" w:color="auto" w:fill="FFFFFF"/>
        </w:rPr>
      </w:pPr>
      <w:r>
        <w:rPr>
          <w:rFonts w:ascii="Cambria" w:eastAsia="Times New Roman" w:hAnsi="Cambria" w:cs="Times New Roman"/>
          <w:shd w:val="clear" w:color="auto" w:fill="FFFFFF"/>
        </w:rPr>
        <w:t>Nuvarande lydelse:</w:t>
      </w:r>
    </w:p>
    <w:p w14:paraId="630F0ECE" w14:textId="77777777" w:rsidR="00E3194F" w:rsidRDefault="00F46C47" w:rsidP="00F46C47">
      <w:pPr>
        <w:ind w:left="360"/>
        <w:jc w:val="both"/>
        <w:rPr>
          <w:rFonts w:ascii="Cambria" w:eastAsia="Times New Roman" w:hAnsi="Cambria" w:cs="Times New Roman"/>
          <w:shd w:val="clear" w:color="auto" w:fill="FFFFFF"/>
        </w:rPr>
      </w:pPr>
      <w:r w:rsidRPr="00F46C47">
        <w:rPr>
          <w:rFonts w:ascii="Cambria" w:eastAsia="Times New Roman" w:hAnsi="Cambria" w:cs="Times New Roman"/>
          <w:shd w:val="clear" w:color="auto" w:fill="FFFFFF"/>
        </w:rPr>
        <w:t xml:space="preserve">§ 11 a På initiativ av minst 5 % av föreningens medlemmar kan missförtroendeförklaring mot enskild styrelseledamot avges i skrift. Efter en sådan </w:t>
      </w:r>
      <w:r w:rsidRPr="00F46C47">
        <w:rPr>
          <w:rFonts w:ascii="Cambria" w:eastAsia="Times New Roman" w:hAnsi="Cambria" w:cs="Times New Roman"/>
          <w:shd w:val="clear" w:color="auto" w:fill="FFFFFF"/>
        </w:rPr>
        <w:lastRenderedPageBreak/>
        <w:t>förklaring ska årsstämma hållas inom 14 dagar där medlemmarna ges tillfälle att ge uttryck för sin mening. För att styrelseledamoten ska avsättas krävs att 2/3 av de närvarande förenar sig därom.</w:t>
      </w:r>
    </w:p>
    <w:p w14:paraId="53B7D305" w14:textId="77777777" w:rsidR="00F46C47" w:rsidRDefault="00F46C47" w:rsidP="00F46C47">
      <w:pPr>
        <w:ind w:left="360"/>
        <w:jc w:val="both"/>
        <w:rPr>
          <w:rFonts w:ascii="Cambria" w:eastAsia="Times New Roman" w:hAnsi="Cambria" w:cs="Times New Roman"/>
          <w:shd w:val="clear" w:color="auto" w:fill="FFFFFF"/>
        </w:rPr>
      </w:pPr>
    </w:p>
    <w:p w14:paraId="4E274D05" w14:textId="77777777" w:rsidR="00E3194F" w:rsidRDefault="00F46C47" w:rsidP="00F46C47">
      <w:pPr>
        <w:ind w:left="360"/>
        <w:jc w:val="both"/>
        <w:rPr>
          <w:rFonts w:ascii="Cambria" w:eastAsia="Times New Roman" w:hAnsi="Cambria" w:cs="Times New Roman"/>
          <w:shd w:val="clear" w:color="auto" w:fill="FFFFFF"/>
        </w:rPr>
      </w:pPr>
      <w:r>
        <w:rPr>
          <w:rFonts w:ascii="Cambria" w:eastAsia="Times New Roman" w:hAnsi="Cambria" w:cs="Times New Roman"/>
          <w:shd w:val="clear" w:color="auto" w:fill="FFFFFF"/>
        </w:rPr>
        <w:t>Föreslagen lydelse:</w:t>
      </w:r>
    </w:p>
    <w:p w14:paraId="54C2895D" w14:textId="77777777" w:rsidR="00F46C47" w:rsidRPr="00F46C47" w:rsidRDefault="00F46C47" w:rsidP="00F46C47">
      <w:pPr>
        <w:ind w:left="360"/>
        <w:jc w:val="both"/>
        <w:rPr>
          <w:rFonts w:ascii="Cambria" w:eastAsia="Times New Roman" w:hAnsi="Cambria" w:cs="Times New Roman"/>
          <w:i/>
          <w:shd w:val="clear" w:color="auto" w:fill="FFFFFF"/>
        </w:rPr>
      </w:pPr>
      <w:r w:rsidRPr="00F46C47">
        <w:rPr>
          <w:rFonts w:ascii="Cambria" w:eastAsia="Times New Roman" w:hAnsi="Cambria" w:cs="Times New Roman"/>
          <w:shd w:val="clear" w:color="auto" w:fill="FFFFFF"/>
        </w:rPr>
        <w:t>§ 11 a På initiativ av minst 5 % av föreningens medlemmar kan missförtroendeförklaring mot enskild styrelseledamot avges i skrift. Efter en sådan förklaring ska årsstämma hållas inom 14 dagar där medlemmarna ges tillfälle att ge uttryck för sin mening. För att styrelseledamoten ska avsättas krävs att 2/3 av de närvarande förenar sig därom.</w:t>
      </w:r>
      <w:r>
        <w:rPr>
          <w:rFonts w:ascii="Cambria" w:eastAsia="Times New Roman" w:hAnsi="Cambria" w:cs="Times New Roman"/>
          <w:shd w:val="clear" w:color="auto" w:fill="FFFFFF"/>
        </w:rPr>
        <w:t xml:space="preserve"> </w:t>
      </w:r>
      <w:r>
        <w:rPr>
          <w:rFonts w:ascii="Cambria" w:eastAsia="Times New Roman" w:hAnsi="Cambria" w:cs="Times New Roman"/>
          <w:i/>
          <w:shd w:val="clear" w:color="auto" w:fill="FFFFFF"/>
        </w:rPr>
        <w:t>Under tidsfristen mellan misstroendeförklaringen och årsstämman ska ledamoten vara avstängd från föreningsarbete.</w:t>
      </w:r>
    </w:p>
    <w:p w14:paraId="461C98BD" w14:textId="77777777" w:rsidR="00F46C47" w:rsidRPr="00F46C47" w:rsidRDefault="00F46C47" w:rsidP="00F46C47">
      <w:pPr>
        <w:ind w:left="360"/>
        <w:rPr>
          <w:rFonts w:ascii="Cambria" w:eastAsia="Times New Roman" w:hAnsi="Cambria" w:cs="Times New Roman"/>
          <w:shd w:val="clear" w:color="auto" w:fill="FFFFFF"/>
        </w:rPr>
      </w:pPr>
    </w:p>
    <w:p w14:paraId="5CD0AE38" w14:textId="77777777" w:rsidR="00575292" w:rsidRDefault="00575292" w:rsidP="009F7287">
      <w:pPr>
        <w:ind w:left="360"/>
        <w:rPr>
          <w:i/>
        </w:rPr>
      </w:pPr>
    </w:p>
    <w:p w14:paraId="5CF48DBC" w14:textId="77777777" w:rsidR="00575292" w:rsidRDefault="00575292" w:rsidP="009F7287">
      <w:pPr>
        <w:ind w:left="360"/>
        <w:rPr>
          <w:i/>
        </w:rPr>
      </w:pPr>
    </w:p>
    <w:p w14:paraId="521C7056" w14:textId="1A6B8B4A" w:rsidR="009F7287" w:rsidRPr="00575292" w:rsidRDefault="00575292" w:rsidP="009F7287">
      <w:pPr>
        <w:ind w:left="360"/>
        <w:rPr>
          <w:i/>
        </w:rPr>
      </w:pPr>
      <w:r>
        <w:rPr>
          <w:i/>
        </w:rPr>
        <w:t xml:space="preserve">Styrelsens kommentar: </w:t>
      </w:r>
      <w:r w:rsidR="00C77947">
        <w:rPr>
          <w:i/>
        </w:rPr>
        <w:t xml:space="preserve">majoriteten av </w:t>
      </w:r>
      <w:r>
        <w:rPr>
          <w:i/>
        </w:rPr>
        <w:t xml:space="preserve">nuvarande styrelse ställer sig bakom förslaget och anser att stämman ska rösta för att stadgeändringen genomförs. Det är en viktig bestämmelse som behöver en tydlig praktisk innebörd om den någon gång skulle behöva utnyttjas. </w:t>
      </w:r>
      <w:r w:rsidR="00C77947">
        <w:rPr>
          <w:i/>
        </w:rPr>
        <w:t xml:space="preserve">En minoritet av styrelsen anser att </w:t>
      </w:r>
      <w:r w:rsidR="00EB788F">
        <w:rPr>
          <w:i/>
        </w:rPr>
        <w:t xml:space="preserve">regeln i sig är nödvändig men att den skulle kunna utformas på ett annat sätt så att det inte nödvändigtvis innebär att styrelseledamoten blir avstängd under tidsfristen. Exempelvis skulle styrelsen i den situationen kunna avgöra genom ett styrelsebeslut </w:t>
      </w:r>
      <w:r w:rsidR="002F21DE">
        <w:rPr>
          <w:i/>
        </w:rPr>
        <w:t xml:space="preserve">utan den ledamot som är föremål för misstroendeförklaringen </w:t>
      </w:r>
      <w:bookmarkStart w:id="0" w:name="_GoBack"/>
      <w:bookmarkEnd w:id="0"/>
      <w:r w:rsidR="00EB788F">
        <w:rPr>
          <w:i/>
        </w:rPr>
        <w:t xml:space="preserve">om ledamoten bör stängas av under tidsfristen eller inte. </w:t>
      </w:r>
    </w:p>
    <w:sectPr w:rsidR="009F7287" w:rsidRPr="00575292" w:rsidSect="00FD46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00042"/>
    <w:multiLevelType w:val="hybridMultilevel"/>
    <w:tmpl w:val="26E0B928"/>
    <w:lvl w:ilvl="0" w:tplc="413AA21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87"/>
    <w:rsid w:val="000123D7"/>
    <w:rsid w:val="00276059"/>
    <w:rsid w:val="002F21DE"/>
    <w:rsid w:val="00575292"/>
    <w:rsid w:val="007979A8"/>
    <w:rsid w:val="008154B9"/>
    <w:rsid w:val="00927681"/>
    <w:rsid w:val="009F7287"/>
    <w:rsid w:val="00A139EC"/>
    <w:rsid w:val="00AE7E64"/>
    <w:rsid w:val="00C77947"/>
    <w:rsid w:val="00E3194F"/>
    <w:rsid w:val="00EB788F"/>
    <w:rsid w:val="00F46C47"/>
    <w:rsid w:val="00FD46F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6C77F"/>
  <w14:defaultImageDpi w14:val="300"/>
  <w15:docId w15:val="{75141245-11F9-408C-BEA4-0B3F7BC7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7287"/>
    <w:pPr>
      <w:ind w:left="720"/>
      <w:contextualSpacing/>
    </w:pPr>
  </w:style>
  <w:style w:type="paragraph" w:styleId="Ballongtext">
    <w:name w:val="Balloon Text"/>
    <w:basedOn w:val="Normal"/>
    <w:link w:val="BallongtextChar"/>
    <w:uiPriority w:val="99"/>
    <w:semiHidden/>
    <w:unhideWhenUsed/>
    <w:rsid w:val="009F728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F7287"/>
    <w:rPr>
      <w:rFonts w:ascii="Lucida Grande" w:hAnsi="Lucida Grande" w:cs="Lucida Grande"/>
      <w:sz w:val="18"/>
      <w:szCs w:val="18"/>
    </w:rPr>
  </w:style>
  <w:style w:type="paragraph" w:styleId="Citat">
    <w:name w:val="Quote"/>
    <w:basedOn w:val="Normal"/>
    <w:next w:val="Normal"/>
    <w:link w:val="CitatChar"/>
    <w:uiPriority w:val="29"/>
    <w:qFormat/>
    <w:rsid w:val="00E3194F"/>
    <w:rPr>
      <w:i/>
      <w:iCs/>
      <w:color w:val="000000" w:themeColor="text1"/>
    </w:rPr>
  </w:style>
  <w:style w:type="character" w:customStyle="1" w:styleId="CitatChar">
    <w:name w:val="Citat Char"/>
    <w:basedOn w:val="Standardstycketeckensnitt"/>
    <w:link w:val="Citat"/>
    <w:uiPriority w:val="29"/>
    <w:rsid w:val="00E3194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8747">
      <w:bodyDiv w:val="1"/>
      <w:marLeft w:val="0"/>
      <w:marRight w:val="0"/>
      <w:marTop w:val="0"/>
      <w:marBottom w:val="0"/>
      <w:divBdr>
        <w:top w:val="none" w:sz="0" w:space="0" w:color="auto"/>
        <w:left w:val="none" w:sz="0" w:space="0" w:color="auto"/>
        <w:bottom w:val="none" w:sz="0" w:space="0" w:color="auto"/>
        <w:right w:val="none" w:sz="0" w:space="0" w:color="auto"/>
      </w:divBdr>
    </w:div>
    <w:div w:id="217134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607</Words>
  <Characters>3221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Persson</dc:creator>
  <cp:keywords/>
  <dc:description/>
  <cp:lastModifiedBy>Ida Viktorin</cp:lastModifiedBy>
  <cp:revision>4</cp:revision>
  <dcterms:created xsi:type="dcterms:W3CDTF">2017-11-16T19:32:00Z</dcterms:created>
  <dcterms:modified xsi:type="dcterms:W3CDTF">2017-11-16T20:41:00Z</dcterms:modified>
</cp:coreProperties>
</file>